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B840" w14:textId="4162AB49" w:rsidR="00C44DBD" w:rsidRPr="00C44DBD" w:rsidRDefault="00C44DBD" w:rsidP="00C44DBD">
      <w:pPr>
        <w:jc w:val="center"/>
        <w:rPr>
          <w:b/>
          <w:bCs/>
          <w:sz w:val="28"/>
          <w:szCs w:val="28"/>
        </w:rPr>
      </w:pPr>
      <w:r w:rsidRPr="00C44DBD">
        <w:rPr>
          <w:b/>
          <w:bCs/>
          <w:sz w:val="28"/>
          <w:szCs w:val="28"/>
        </w:rPr>
        <w:t>Certificação Pró-Gestão coloca Bom Despacho entre os melhores RPPS de Minas Gerais</w:t>
      </w:r>
    </w:p>
    <w:p w14:paraId="2BD4A777" w14:textId="6C7279CA" w:rsidR="00C44DBD" w:rsidRPr="00C44DBD" w:rsidRDefault="00C44DBD" w:rsidP="00C44DBD">
      <w:pPr>
        <w:jc w:val="both"/>
        <w:rPr>
          <w:i/>
          <w:iCs/>
          <w:sz w:val="18"/>
          <w:szCs w:val="18"/>
        </w:rPr>
      </w:pPr>
      <w:r w:rsidRPr="00C44DBD">
        <w:rPr>
          <w:i/>
          <w:iCs/>
        </w:rPr>
        <w:t>Município integra grupo restrito de cidades certificadas e reforça credibilidade da gestão previdenciária.</w:t>
      </w:r>
    </w:p>
    <w:p w14:paraId="31BD03F6" w14:textId="54005549" w:rsidR="00C44DBD" w:rsidRDefault="00C44DBD" w:rsidP="00C44DBD">
      <w:pPr>
        <w:jc w:val="both"/>
      </w:pPr>
      <w:r w:rsidRPr="00C44DBD">
        <w:t>O Regime Próprio de Previdência Social (RPPS) de Bom Despacho/MG conquistou um marco inédito e de grande relevância para a gestão pública municipal. No último mês, o instituto obteve a Certificação Pró-Gestão</w:t>
      </w:r>
      <w:r>
        <w:t xml:space="preserve"> </w:t>
      </w:r>
      <w:r w:rsidRPr="00C44DBD">
        <w:t xml:space="preserve">Nível I, concedida pelo Ministério da Previdência Social, que reconhece, em âmbito nacional, os regimes próprios que se destacam pela adoção de boas práticas </w:t>
      </w:r>
      <w:r>
        <w:t>de gestão previdenciária.</w:t>
      </w:r>
    </w:p>
    <w:p w14:paraId="6C198121" w14:textId="46E34D85" w:rsidR="00C44DBD" w:rsidRDefault="00C44DBD" w:rsidP="00C44DBD">
      <w:pPr>
        <w:jc w:val="both"/>
      </w:pPr>
      <w:r w:rsidRPr="00C44DBD">
        <w:t xml:space="preserve">No contexto estadual, é preciso destacar que Minas Gerais, apesar de ser o estado com o maior número de municípios do país — um total de 853 —, conta atualmente com apenas 58 municípios que aderiram ao Programa Pró-Gestão, dos quais somente 27 efetivamente conquistaram algum nível de certificação. Esses números evidenciam o caráter restrito e seletivo da certificação, o que aumenta o valor institucional da conquista para </w:t>
      </w:r>
      <w:r>
        <w:t>BDPREV.</w:t>
      </w:r>
    </w:p>
    <w:p w14:paraId="6C7C762F" w14:textId="4DAFCB5D" w:rsidR="00C44DBD" w:rsidRDefault="00C44DBD" w:rsidP="00C44DBD">
      <w:pPr>
        <w:jc w:val="both"/>
      </w:pPr>
      <w:r w:rsidRPr="00C44DBD">
        <w:t>Ao integrar esse grupo, o Município não apenas se posiciona entre os poucos que atingiram tal patamar, como também assume o papel de exemplo e referência em governança previdenciária, fortalecendo a credibilidade da gestão pública municipal e reforçando a imagem de compromisso com a transparência e com as melhores práticas administrativas. Trata-se de um diferencial expressivo, que coloca Bom Despacho em posição de liderança no cenário estadual e o projeta como modelo para outros entes que ainda buscam alcançar a certificação.</w:t>
      </w:r>
    </w:p>
    <w:p w14:paraId="4109F589" w14:textId="07FAA845" w:rsidR="00C44DBD" w:rsidRDefault="00C44DBD" w:rsidP="00C44DBD">
      <w:pPr>
        <w:jc w:val="both"/>
      </w:pPr>
      <w:r w:rsidRPr="00C44DBD">
        <w:t>Os benefícios estratégicos que a certificação traz para o Município vão além do reconhecimento técnico e do fortalecimento institucional do RPPS. Ela também proporciona um posicionamento político-administrativo de destaque, servindo como vitrine para a boa gestão municipal perante órgãos de controle, servidores e a própria sociedade.</w:t>
      </w:r>
    </w:p>
    <w:p w14:paraId="6B72CC9C" w14:textId="7C1F334F" w:rsidR="00C44DBD" w:rsidRDefault="00C44DBD" w:rsidP="00C44DBD">
      <w:pPr>
        <w:jc w:val="both"/>
      </w:pPr>
      <w:r w:rsidRPr="00C44DBD">
        <w:t xml:space="preserve">Por fim, cumpre ressaltar que, em conformidade com o artigo 137 da Portaria MPS nº 1.467/2022, os RPPS certificados no Programa Pró-Gestão e que atendam cumulativamente aos requisitos estabelecidos passam a ser reconhecidos como “Investidores Qualificados”. Essa condição confere ao Instituto Municipal de Previdência dos Servidores Públicos de Bom Despacho acesso a um leque mais amplo de investimentos, dentro dos limites e </w:t>
      </w:r>
      <w:r w:rsidRPr="00C44DBD">
        <w:t xml:space="preserve">regras </w:t>
      </w:r>
      <w:r>
        <w:t>estabelecidos</w:t>
      </w:r>
      <w:r w:rsidRPr="00C44DBD">
        <w:t xml:space="preserve"> pelo Conselho Monetário Nacional e pela Secretaria de Previdência, permitindo maior diversificação e segurança na aplicação dos recursos.</w:t>
      </w:r>
    </w:p>
    <w:p w14:paraId="275C3D33" w14:textId="676E7A43" w:rsidR="00C44DBD" w:rsidRDefault="00C44DBD" w:rsidP="00C44DBD">
      <w:pPr>
        <w:jc w:val="both"/>
      </w:pPr>
      <w:r w:rsidRPr="00C44DBD">
        <w:t>Esse reconhecimento eleva o BDPREV a um novo patamar de gestão, destacando-o entre os municípios brasileiros que conseguem conciliar governança, segurança jurídica e eficiência na administração previdenciária.</w:t>
      </w:r>
    </w:p>
    <w:p w14:paraId="1A67FEA0" w14:textId="77777777" w:rsidR="00C44DBD" w:rsidRPr="00C44DBD" w:rsidRDefault="00C44DBD" w:rsidP="00C44DBD">
      <w:pPr>
        <w:jc w:val="both"/>
      </w:pPr>
    </w:p>
    <w:sectPr w:rsidR="00C44DBD" w:rsidRPr="00C44D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BD"/>
    <w:rsid w:val="002765D3"/>
    <w:rsid w:val="007E4155"/>
    <w:rsid w:val="00871DA3"/>
    <w:rsid w:val="008A47DA"/>
    <w:rsid w:val="00C44DBD"/>
    <w:rsid w:val="00C9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B307"/>
  <w15:chartTrackingRefBased/>
  <w15:docId w15:val="{2F27FC3E-8591-4FEB-AB58-5BAF2B49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4D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4D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4D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4D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4D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4DB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4DBD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4D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4D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4D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4D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4D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4D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4DBD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4D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4DBD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4DB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Glayce</dc:creator>
  <cp:keywords/>
  <dc:description/>
  <cp:lastModifiedBy>Linda Glayce</cp:lastModifiedBy>
  <cp:revision>1</cp:revision>
  <dcterms:created xsi:type="dcterms:W3CDTF">2025-09-02T17:10:00Z</dcterms:created>
  <dcterms:modified xsi:type="dcterms:W3CDTF">2025-09-02T17:17:00Z</dcterms:modified>
</cp:coreProperties>
</file>